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9B60AB" w14:textId="1591E59B" w:rsidR="00BD3E53" w:rsidRDefault="00BD3E53">
      <w:bookmarkStart w:id="0" w:name="_GoBack"/>
      <w:bookmarkEnd w:id="0"/>
    </w:p>
    <w:p w14:paraId="19222FB9" w14:textId="4F8D7977" w:rsidR="00D461D4" w:rsidRDefault="00D461D4"/>
    <w:p w14:paraId="017998FC" w14:textId="30EEAB5A" w:rsidR="00D461D4" w:rsidRDefault="00D461D4"/>
    <w:p w14:paraId="4F307130" w14:textId="10732D72" w:rsidR="00D461D4" w:rsidRDefault="00D461D4"/>
    <w:p w14:paraId="2DA338E5" w14:textId="69CA71CB" w:rsidR="00D461D4" w:rsidRDefault="00D461D4"/>
    <w:p w14:paraId="167C7953" w14:textId="4047334E" w:rsidR="00D461D4" w:rsidRDefault="00D461D4"/>
    <w:p w14:paraId="0687FC20" w14:textId="29E0015D" w:rsidR="00D461D4" w:rsidRDefault="00D461D4"/>
    <w:p w14:paraId="454687F8" w14:textId="3B70E11B" w:rsidR="00145EF7" w:rsidRDefault="00752094">
      <w:r>
        <w:t>Theological Reflections: Apostle Paul’s Personality</w:t>
      </w:r>
    </w:p>
    <w:p w14:paraId="3F8D1EF1" w14:textId="77777777" w:rsidR="00202FC3" w:rsidRDefault="00202FC3"/>
    <w:p w14:paraId="3CDFF0D7" w14:textId="1957DA7D" w:rsidR="00D461D4" w:rsidRDefault="00752094">
      <w:r>
        <w:t>Institutional Affiliation</w:t>
      </w:r>
    </w:p>
    <w:p w14:paraId="5A65B6FD" w14:textId="1AB9B48F" w:rsidR="00D461D4" w:rsidRDefault="00752094">
      <w:r>
        <w:t>Name</w:t>
      </w:r>
    </w:p>
    <w:p w14:paraId="61509BFA" w14:textId="70C30588" w:rsidR="00D461D4" w:rsidRDefault="00752094">
      <w:r>
        <w:t>Date</w:t>
      </w:r>
    </w:p>
    <w:p w14:paraId="04B82ECB" w14:textId="28E7C2F1" w:rsidR="00D461D4" w:rsidRDefault="00D461D4"/>
    <w:p w14:paraId="5E2E5CEF" w14:textId="33B01E4F" w:rsidR="00D461D4" w:rsidRDefault="00D461D4"/>
    <w:p w14:paraId="06877C3E" w14:textId="16B60B33" w:rsidR="00D461D4" w:rsidRDefault="00D461D4"/>
    <w:p w14:paraId="60D8719A" w14:textId="6A8B051F" w:rsidR="00D461D4" w:rsidRDefault="00D461D4"/>
    <w:p w14:paraId="725070D7" w14:textId="1305EE9B" w:rsidR="00D461D4" w:rsidRDefault="00D461D4"/>
    <w:p w14:paraId="659F6595" w14:textId="2F08E497" w:rsidR="00D461D4" w:rsidRDefault="00D461D4"/>
    <w:p w14:paraId="03363812" w14:textId="5211BB64" w:rsidR="00D461D4" w:rsidRDefault="00D461D4"/>
    <w:p w14:paraId="0D4ED5A8" w14:textId="24674ED9" w:rsidR="00D461D4" w:rsidRDefault="00D461D4"/>
    <w:p w14:paraId="2A4892E1" w14:textId="3D37967C" w:rsidR="00D461D4" w:rsidRDefault="00D461D4"/>
    <w:p w14:paraId="1894D73C" w14:textId="2111D784" w:rsidR="00D461D4" w:rsidRDefault="00D461D4"/>
    <w:p w14:paraId="1658ADDA" w14:textId="643901FB" w:rsidR="00D461D4" w:rsidRDefault="00D461D4" w:rsidP="00D461D4">
      <w:pPr>
        <w:jc w:val="left"/>
      </w:pPr>
    </w:p>
    <w:p w14:paraId="50E54581" w14:textId="0E75D397" w:rsidR="00D461D4" w:rsidRDefault="00752094" w:rsidP="004C35E5">
      <w:pPr>
        <w:ind w:firstLine="720"/>
        <w:jc w:val="left"/>
      </w:pPr>
      <w:r>
        <w:lastRenderedPageBreak/>
        <w:t xml:space="preserve">Before Paul was converted into being </w:t>
      </w:r>
      <w:r w:rsidR="002674CA">
        <w:t xml:space="preserve">an apostle, he was a persecutor who was charged with the task of persecuting Christians in Israel. </w:t>
      </w:r>
      <w:r w:rsidR="006A1113">
        <w:t>In this case, Paul must have been a well-built man at his thirties by the time he met the Lord on his way to Damascus. The effect of his conversion should not be depreciated if one is to recognize its impact on his newly made ministry after conversion.</w:t>
      </w:r>
      <w:r w:rsidR="00F0187C">
        <w:t xml:space="preserve"> The apostle’s mission changed, his personality took on a new turn and he was motivated by something far different from before. </w:t>
      </w:r>
    </w:p>
    <w:p w14:paraId="5942F3D6" w14:textId="3F59CFC6" w:rsidR="00F0187C" w:rsidRDefault="00752094" w:rsidP="004C35E5">
      <w:pPr>
        <w:ind w:firstLine="720"/>
        <w:jc w:val="left"/>
      </w:pPr>
      <w:r>
        <w:t>Paul was born a Jew and, in that case, was a Roman citizen. His love and pride for Jews and Romans a large went deeper as manifested in his</w:t>
      </w:r>
      <w:r>
        <w:t xml:space="preserve"> glorification of </w:t>
      </w:r>
      <w:r w:rsidR="00E1375A">
        <w:t xml:space="preserve">religion and race. The love for his people even after being an apostle of the Gentiles drove him to levels of rancorous hate, which was characterized by passion and a constant glow. </w:t>
      </w:r>
      <w:r w:rsidR="00622136">
        <w:t xml:space="preserve">In other words, he really looked forward to the salvation of his people. </w:t>
      </w:r>
      <w:r w:rsidR="004A13BF">
        <w:t xml:space="preserve">In most cases, his heart was in pain and was very aware of the defects of his people. </w:t>
      </w:r>
      <w:r w:rsidR="00CB1847">
        <w:t xml:space="preserve">In a quest to bring his nation to the love of Christ that Paul had experienced, he writes the Pauline epistles and the two Pastoral </w:t>
      </w:r>
      <w:r w:rsidR="00365136">
        <w:t>letters</w:t>
      </w:r>
      <w:r w:rsidR="00CB1847">
        <w:t xml:space="preserve"> that aid in bringing people together to God. </w:t>
      </w:r>
      <w:r w:rsidR="00D27EC6">
        <w:t>He writes to the Romans saying “</w:t>
      </w:r>
      <w:r w:rsidR="009E1A38">
        <w:t>I long to see you so that I may impart to you some spiritual gift to make you strong</w:t>
      </w:r>
      <w:r w:rsidR="00D27EC6">
        <w:t>”</w:t>
      </w:r>
      <w:r w:rsidR="009E1A38">
        <w:t xml:space="preserve"> (Romans 1:11). </w:t>
      </w:r>
      <w:r w:rsidR="00E6542C">
        <w:t xml:space="preserve">This verse is an implication of Paul’s yearning to open their eyes to the true meaning of the gospel. </w:t>
      </w:r>
    </w:p>
    <w:p w14:paraId="7384BB8A" w14:textId="257D470D" w:rsidR="00835FF0" w:rsidRDefault="00752094" w:rsidP="004C35E5">
      <w:pPr>
        <w:ind w:firstLine="720"/>
        <w:jc w:val="left"/>
      </w:pPr>
      <w:r>
        <w:t xml:space="preserve">Paul was motivated by the desire to do away with the old religion and introduce the new way of praying and worshiping the Lord. </w:t>
      </w:r>
      <w:r w:rsidR="004E047D">
        <w:t xml:space="preserve">The Gentiles were the non-Jews who were considered as outcasts and no-followers of the Jewish laws. The laws, on the other hand, were considered to be the only means of being free or receiving salvation. I this case, the confusion between the old and the new perception of law and grace </w:t>
      </w:r>
      <w:r w:rsidR="00BA71A6">
        <w:t>significantly motivated Paul’s sense of continuity and strike of balance as offered by his radical discipl</w:t>
      </w:r>
      <w:r w:rsidR="009D30BA">
        <w:t xml:space="preserve">e, Marcion. </w:t>
      </w:r>
      <w:r w:rsidR="004438F3">
        <w:t xml:space="preserve"> The apostle was profoundly aware </w:t>
      </w:r>
      <w:r w:rsidR="004438F3">
        <w:lastRenderedPageBreak/>
        <w:t xml:space="preserve">of the ways in which the Jews took matters regarding the church and the law. After all, he was once a Christiaan persecutor of a Jewish parentage. </w:t>
      </w:r>
    </w:p>
    <w:p w14:paraId="521B96D0" w14:textId="3BEAA42C" w:rsidR="004C35E5" w:rsidRDefault="00752094" w:rsidP="004C35E5">
      <w:pPr>
        <w:ind w:firstLine="720"/>
        <w:jc w:val="left"/>
      </w:pPr>
      <w:r>
        <w:t>Paul was a considerate and passionate apo</w:t>
      </w:r>
      <w:r>
        <w:t xml:space="preserve">stle. </w:t>
      </w:r>
      <w:r w:rsidR="00865802">
        <w:t>He was able to show sympathetic responses to several issues faced by chu</w:t>
      </w:r>
      <w:r w:rsidR="0052678C">
        <w:t xml:space="preserve">rches across Israel and Asia at large. Even though some of these issues did not concern him, he also went ahead and offered ways in which churches could conquer them. </w:t>
      </w:r>
      <w:r w:rsidR="002D3E13">
        <w:t xml:space="preserve">Christ died for everyone, weak and strong. In this case, Paul did not neglect the weak Gentiles. Instead, he always offered them encouragement of faith in serving the Lord and attaining eternal life. </w:t>
      </w:r>
      <w:r w:rsidR="00D15FDC">
        <w:t xml:space="preserve">Regardless of the selfish and flippant attitude accorded to the Gentiles by the stronger Jews, Paul was able to stand firm and dismiss the beliefs of the Jews, him being a Jew, that drove away Gentiles from salvation. </w:t>
      </w:r>
      <w:r w:rsidR="00695D93">
        <w:t xml:space="preserve">Even in his illness and suffering, his love for the salvation of the weak never left his mind. That is why he wrote the letter to the Philippians, Colossians and the church in Ephesus. To strengthen the weak in their quest of upholding the true teachings of the gospel in immoral environments. </w:t>
      </w:r>
    </w:p>
    <w:p w14:paraId="33A90766" w14:textId="5B9259B0" w:rsidR="00132AEF" w:rsidRDefault="00752094" w:rsidP="004C35E5">
      <w:pPr>
        <w:ind w:firstLine="720"/>
        <w:jc w:val="left"/>
      </w:pPr>
      <w:r>
        <w:t xml:space="preserve">In a nutshell, the personality of Paul affected the way he addressed the issues in the epistles. He was a Jew and his love for the nation drove his </w:t>
      </w:r>
      <w:r w:rsidR="00642324">
        <w:t xml:space="preserve">need to set them free from bondage of the law and Judaism. </w:t>
      </w:r>
      <w:r w:rsidR="00E575C5">
        <w:t xml:space="preserve">Even though some of the tones that Paul uses are harsh, they are out of love for the Jews and Gentiles too. His goal was to reconcile everyone and drive them into worshiping the same God and in the same faith. </w:t>
      </w:r>
    </w:p>
    <w:p w14:paraId="1887AB67" w14:textId="27C74890" w:rsidR="0078294B" w:rsidRDefault="0078294B" w:rsidP="004C35E5">
      <w:pPr>
        <w:ind w:firstLine="720"/>
        <w:jc w:val="left"/>
      </w:pPr>
    </w:p>
    <w:p w14:paraId="2337945B" w14:textId="26432AF2" w:rsidR="0078294B" w:rsidRDefault="0078294B" w:rsidP="004C35E5">
      <w:pPr>
        <w:ind w:firstLine="720"/>
        <w:jc w:val="left"/>
      </w:pPr>
    </w:p>
    <w:p w14:paraId="79D34F1E" w14:textId="3A8F1D7F" w:rsidR="0078294B" w:rsidRDefault="0078294B" w:rsidP="004C35E5">
      <w:pPr>
        <w:ind w:firstLine="720"/>
        <w:jc w:val="left"/>
      </w:pPr>
    </w:p>
    <w:p w14:paraId="1F6B64AF" w14:textId="7602555A" w:rsidR="0078294B" w:rsidRDefault="0078294B" w:rsidP="004C35E5">
      <w:pPr>
        <w:ind w:firstLine="720"/>
        <w:jc w:val="left"/>
      </w:pPr>
    </w:p>
    <w:p w14:paraId="52915E59" w14:textId="2DDD5187" w:rsidR="0078294B" w:rsidRDefault="0078294B" w:rsidP="004C35E5">
      <w:pPr>
        <w:ind w:firstLine="720"/>
        <w:jc w:val="left"/>
      </w:pPr>
    </w:p>
    <w:p w14:paraId="4D2A6A0A" w14:textId="0DCBA0C6" w:rsidR="0078294B" w:rsidRDefault="00752094" w:rsidP="0078294B">
      <w:pPr>
        <w:ind w:firstLine="720"/>
      </w:pPr>
      <w:r>
        <w:lastRenderedPageBreak/>
        <w:t>Reference</w:t>
      </w:r>
    </w:p>
    <w:p w14:paraId="148D007C" w14:textId="77777777" w:rsidR="00145EF7" w:rsidRPr="00145EF7" w:rsidRDefault="00752094" w:rsidP="00145EF7">
      <w:pPr>
        <w:jc w:val="left"/>
      </w:pPr>
      <w:r w:rsidRPr="00145EF7">
        <w:t>Bruce, F. F. (2000). </w:t>
      </w:r>
      <w:r w:rsidRPr="00145EF7">
        <w:rPr>
          <w:i/>
          <w:iCs/>
        </w:rPr>
        <w:t>Paul: Apostle of the heart set free</w:t>
      </w:r>
      <w:r w:rsidRPr="00145EF7">
        <w:t xml:space="preserve">. Wm. B. Eerdmans </w:t>
      </w:r>
      <w:r w:rsidRPr="00145EF7">
        <w:t>Publishing.</w:t>
      </w:r>
    </w:p>
    <w:p w14:paraId="57E38267" w14:textId="77777777" w:rsidR="0078294B" w:rsidRDefault="0078294B" w:rsidP="0078294B">
      <w:pPr>
        <w:jc w:val="left"/>
      </w:pPr>
    </w:p>
    <w:p w14:paraId="7359CD9F" w14:textId="77777777" w:rsidR="004C35E5" w:rsidRDefault="004C35E5" w:rsidP="00864792">
      <w:pPr>
        <w:jc w:val="left"/>
      </w:pPr>
    </w:p>
    <w:p w14:paraId="727F0AEA" w14:textId="77777777" w:rsidR="00E6542C" w:rsidRDefault="00E6542C" w:rsidP="00864792">
      <w:pPr>
        <w:jc w:val="left"/>
      </w:pPr>
    </w:p>
    <w:sectPr w:rsidR="00E6542C" w:rsidSect="00D461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3D313F" w14:textId="77777777" w:rsidR="00752094" w:rsidRDefault="00752094">
      <w:pPr>
        <w:spacing w:line="240" w:lineRule="auto"/>
      </w:pPr>
      <w:r>
        <w:separator/>
      </w:r>
    </w:p>
  </w:endnote>
  <w:endnote w:type="continuationSeparator" w:id="0">
    <w:p w14:paraId="6CC9FED6" w14:textId="77777777" w:rsidR="00752094" w:rsidRDefault="007520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E5F008" w14:textId="77777777" w:rsidR="00752094" w:rsidRDefault="00752094">
      <w:pPr>
        <w:spacing w:line="240" w:lineRule="auto"/>
      </w:pPr>
      <w:r>
        <w:separator/>
      </w:r>
    </w:p>
  </w:footnote>
  <w:footnote w:type="continuationSeparator" w:id="0">
    <w:p w14:paraId="00BE4CC0" w14:textId="77777777" w:rsidR="00752094" w:rsidRDefault="007520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2316C" w14:textId="7B84D702" w:rsidR="00D461D4" w:rsidRDefault="00752094">
    <w:pPr>
      <w:pStyle w:val="Header"/>
      <w:jc w:val="right"/>
    </w:pPr>
    <w:r>
      <w:t>THEOLOGICAL REFLECTIONS</w:t>
    </w:r>
    <w:r w:rsidR="00864792">
      <w:tab/>
    </w:r>
    <w:r>
      <w:t xml:space="preserve"> </w:t>
    </w:r>
    <w:r>
      <w:tab/>
    </w:r>
    <w:sdt>
      <w:sdtPr>
        <w:id w:val="8873045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3163">
          <w:rPr>
            <w:noProof/>
          </w:rPr>
          <w:t>2</w:t>
        </w:r>
        <w:r>
          <w:rPr>
            <w:noProof/>
          </w:rPr>
          <w:fldChar w:fldCharType="end"/>
        </w:r>
      </w:sdtContent>
    </w:sdt>
  </w:p>
  <w:p w14:paraId="4E061137" w14:textId="77777777" w:rsidR="00D461D4" w:rsidRDefault="00D461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50E71" w14:textId="503FED58" w:rsidR="00D461D4" w:rsidRDefault="00752094">
    <w:pPr>
      <w:pStyle w:val="Header"/>
      <w:jc w:val="right"/>
    </w:pPr>
    <w:r>
      <w:t xml:space="preserve">Running head: </w:t>
    </w:r>
    <w:r w:rsidR="001B2845">
      <w:t>THEOLOGICAL REFLECTIONS</w:t>
    </w:r>
    <w:r w:rsidR="00864792">
      <w:tab/>
    </w:r>
    <w:r>
      <w:t xml:space="preserve"> </w:t>
    </w:r>
    <w:r>
      <w:tab/>
    </w:r>
    <w:sdt>
      <w:sdtPr>
        <w:id w:val="2848616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3163">
          <w:rPr>
            <w:noProof/>
          </w:rPr>
          <w:t>1</w:t>
        </w:r>
        <w:r>
          <w:rPr>
            <w:noProof/>
          </w:rPr>
          <w:fldChar w:fldCharType="end"/>
        </w:r>
      </w:sdtContent>
    </w:sdt>
  </w:p>
  <w:p w14:paraId="4537C317" w14:textId="77777777" w:rsidR="00D461D4" w:rsidRDefault="00D461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1D4"/>
    <w:rsid w:val="00010FC6"/>
    <w:rsid w:val="000E66EF"/>
    <w:rsid w:val="000F6439"/>
    <w:rsid w:val="00132AEF"/>
    <w:rsid w:val="00145EF7"/>
    <w:rsid w:val="001A784F"/>
    <w:rsid w:val="001B2845"/>
    <w:rsid w:val="001B590E"/>
    <w:rsid w:val="00202FC3"/>
    <w:rsid w:val="00210ADA"/>
    <w:rsid w:val="00220BD1"/>
    <w:rsid w:val="002347C0"/>
    <w:rsid w:val="00253920"/>
    <w:rsid w:val="002674CA"/>
    <w:rsid w:val="002D3E13"/>
    <w:rsid w:val="0031122B"/>
    <w:rsid w:val="00356DD6"/>
    <w:rsid w:val="00365136"/>
    <w:rsid w:val="003665F6"/>
    <w:rsid w:val="0037548B"/>
    <w:rsid w:val="003817EE"/>
    <w:rsid w:val="004244D0"/>
    <w:rsid w:val="004438F3"/>
    <w:rsid w:val="00471782"/>
    <w:rsid w:val="00472225"/>
    <w:rsid w:val="004A13BF"/>
    <w:rsid w:val="004C35E5"/>
    <w:rsid w:val="004E047D"/>
    <w:rsid w:val="005159F7"/>
    <w:rsid w:val="0052678C"/>
    <w:rsid w:val="005D2D83"/>
    <w:rsid w:val="00622136"/>
    <w:rsid w:val="006273C8"/>
    <w:rsid w:val="00642324"/>
    <w:rsid w:val="00695D93"/>
    <w:rsid w:val="006A1113"/>
    <w:rsid w:val="006B6D67"/>
    <w:rsid w:val="006F3E33"/>
    <w:rsid w:val="00741C14"/>
    <w:rsid w:val="00752094"/>
    <w:rsid w:val="0078294B"/>
    <w:rsid w:val="007B51EE"/>
    <w:rsid w:val="008218A7"/>
    <w:rsid w:val="008260A7"/>
    <w:rsid w:val="00835FF0"/>
    <w:rsid w:val="00864792"/>
    <w:rsid w:val="00865802"/>
    <w:rsid w:val="008B6142"/>
    <w:rsid w:val="008E74A9"/>
    <w:rsid w:val="009B3339"/>
    <w:rsid w:val="009C218B"/>
    <w:rsid w:val="009D30BA"/>
    <w:rsid w:val="009E1A38"/>
    <w:rsid w:val="00A44EE9"/>
    <w:rsid w:val="00A83791"/>
    <w:rsid w:val="00AB20ED"/>
    <w:rsid w:val="00AC687C"/>
    <w:rsid w:val="00AE495F"/>
    <w:rsid w:val="00B21E12"/>
    <w:rsid w:val="00BA71A6"/>
    <w:rsid w:val="00BD3E53"/>
    <w:rsid w:val="00C57596"/>
    <w:rsid w:val="00CB1847"/>
    <w:rsid w:val="00CB3163"/>
    <w:rsid w:val="00D03F00"/>
    <w:rsid w:val="00D15FDC"/>
    <w:rsid w:val="00D27EC6"/>
    <w:rsid w:val="00D461D4"/>
    <w:rsid w:val="00D80EBC"/>
    <w:rsid w:val="00DD1F80"/>
    <w:rsid w:val="00E1375A"/>
    <w:rsid w:val="00E575C5"/>
    <w:rsid w:val="00E6542C"/>
    <w:rsid w:val="00F0187C"/>
    <w:rsid w:val="00F059D1"/>
    <w:rsid w:val="00F40E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1D4"/>
    <w:pPr>
      <w:tabs>
        <w:tab w:val="center" w:pos="4680"/>
        <w:tab w:val="right" w:pos="9360"/>
      </w:tabs>
      <w:spacing w:line="240" w:lineRule="auto"/>
    </w:pPr>
  </w:style>
  <w:style w:type="character" w:customStyle="1" w:styleId="HeaderChar">
    <w:name w:val="Header Char"/>
    <w:basedOn w:val="DefaultParagraphFont"/>
    <w:link w:val="Header"/>
    <w:uiPriority w:val="99"/>
    <w:rsid w:val="00D461D4"/>
  </w:style>
  <w:style w:type="paragraph" w:styleId="Footer">
    <w:name w:val="footer"/>
    <w:basedOn w:val="Normal"/>
    <w:link w:val="FooterChar"/>
    <w:uiPriority w:val="99"/>
    <w:unhideWhenUsed/>
    <w:rsid w:val="00D461D4"/>
    <w:pPr>
      <w:tabs>
        <w:tab w:val="center" w:pos="4680"/>
        <w:tab w:val="right" w:pos="9360"/>
      </w:tabs>
      <w:spacing w:line="240" w:lineRule="auto"/>
    </w:pPr>
  </w:style>
  <w:style w:type="character" w:customStyle="1" w:styleId="FooterChar">
    <w:name w:val="Footer Char"/>
    <w:basedOn w:val="DefaultParagraphFont"/>
    <w:link w:val="Footer"/>
    <w:uiPriority w:val="99"/>
    <w:rsid w:val="00D461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1D4"/>
    <w:pPr>
      <w:tabs>
        <w:tab w:val="center" w:pos="4680"/>
        <w:tab w:val="right" w:pos="9360"/>
      </w:tabs>
      <w:spacing w:line="240" w:lineRule="auto"/>
    </w:pPr>
  </w:style>
  <w:style w:type="character" w:customStyle="1" w:styleId="HeaderChar">
    <w:name w:val="Header Char"/>
    <w:basedOn w:val="DefaultParagraphFont"/>
    <w:link w:val="Header"/>
    <w:uiPriority w:val="99"/>
    <w:rsid w:val="00D461D4"/>
  </w:style>
  <w:style w:type="paragraph" w:styleId="Footer">
    <w:name w:val="footer"/>
    <w:basedOn w:val="Normal"/>
    <w:link w:val="FooterChar"/>
    <w:uiPriority w:val="99"/>
    <w:unhideWhenUsed/>
    <w:rsid w:val="00D461D4"/>
    <w:pPr>
      <w:tabs>
        <w:tab w:val="center" w:pos="4680"/>
        <w:tab w:val="right" w:pos="9360"/>
      </w:tabs>
      <w:spacing w:line="240" w:lineRule="auto"/>
    </w:pPr>
  </w:style>
  <w:style w:type="character" w:customStyle="1" w:styleId="FooterChar">
    <w:name w:val="Footer Char"/>
    <w:basedOn w:val="DefaultParagraphFont"/>
    <w:link w:val="Footer"/>
    <w:uiPriority w:val="99"/>
    <w:rsid w:val="00D46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2018-06-04T17:12:00Z</dcterms:created>
  <dcterms:modified xsi:type="dcterms:W3CDTF">2018-06-04T17:12:00Z</dcterms:modified>
</cp:coreProperties>
</file>